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47" w:rsidRPr="00D66875" w:rsidRDefault="00181947" w:rsidP="00181947">
      <w:pPr>
        <w:pBdr>
          <w:bottom w:val="single" w:sz="6" w:space="1" w:color="auto"/>
        </w:pBdr>
        <w:rPr>
          <w:b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4680"/>
      </w:tblGrid>
      <w:tr w:rsidR="00181947" w:rsidRPr="00D66875" w:rsidTr="0067201E">
        <w:tc>
          <w:tcPr>
            <w:tcW w:w="4615" w:type="dxa"/>
            <w:tcMar>
              <w:left w:w="115" w:type="dxa"/>
              <w:right w:w="115" w:type="dxa"/>
            </w:tcMar>
          </w:tcPr>
          <w:p w:rsidR="00181947" w:rsidRPr="00D66875" w:rsidRDefault="00181947" w:rsidP="0067201E">
            <w:pPr>
              <w:rPr>
                <w:b/>
              </w:rPr>
            </w:pPr>
            <w:r w:rsidRPr="00D66875">
              <w:rPr>
                <w:b/>
                <w:bCs/>
                <w:iCs/>
              </w:rPr>
              <w:t xml:space="preserve">Información del paciente. </w:t>
            </w:r>
          </w:p>
        </w:tc>
        <w:tc>
          <w:tcPr>
            <w:tcW w:w="4680" w:type="dxa"/>
            <w:tcMar>
              <w:left w:w="115" w:type="dxa"/>
              <w:right w:w="115" w:type="dxa"/>
            </w:tcMar>
          </w:tcPr>
          <w:p w:rsidR="00181947" w:rsidRPr="00D66875" w:rsidRDefault="00181947" w:rsidP="0067201E">
            <w:pPr>
              <w:rPr>
                <w:b/>
              </w:rPr>
            </w:pPr>
            <w:r w:rsidRPr="00D66875">
              <w:rPr>
                <w:b/>
              </w:rPr>
              <w:t xml:space="preserve">Técnico que realiza el estudio: </w:t>
            </w:r>
            <w:r>
              <w:rPr>
                <w:b/>
              </w:rPr>
              <w:t xml:space="preserve"> </w:t>
            </w:r>
          </w:p>
        </w:tc>
      </w:tr>
      <w:tr w:rsidR="00181947" w:rsidRPr="00D66875" w:rsidTr="0067201E">
        <w:tc>
          <w:tcPr>
            <w:tcW w:w="4615" w:type="dxa"/>
          </w:tcPr>
          <w:p w:rsidR="00181947" w:rsidRPr="00D66875" w:rsidRDefault="00181947" w:rsidP="0067201E">
            <w:pPr>
              <w:rPr>
                <w:b/>
                <w:bCs/>
              </w:rPr>
            </w:pPr>
            <w:r w:rsidRPr="00D66875">
              <w:rPr>
                <w:b/>
                <w:bCs/>
              </w:rPr>
              <w:t xml:space="preserve">ID: </w:t>
            </w:r>
          </w:p>
        </w:tc>
        <w:tc>
          <w:tcPr>
            <w:tcW w:w="4680" w:type="dxa"/>
          </w:tcPr>
          <w:p w:rsidR="00181947" w:rsidRPr="00D66875" w:rsidRDefault="00181947" w:rsidP="0067201E">
            <w:pPr>
              <w:rPr>
                <w:b/>
              </w:rPr>
            </w:pPr>
            <w:r w:rsidRPr="00D66875">
              <w:rPr>
                <w:b/>
                <w:bCs/>
              </w:rPr>
              <w:t>Médico que le envía: AQC</w:t>
            </w:r>
          </w:p>
        </w:tc>
      </w:tr>
      <w:tr w:rsidR="00181947" w:rsidRPr="00D66875" w:rsidTr="0067201E">
        <w:tc>
          <w:tcPr>
            <w:tcW w:w="4615" w:type="dxa"/>
          </w:tcPr>
          <w:p w:rsidR="00181947" w:rsidRPr="00D66875" w:rsidRDefault="00181947" w:rsidP="0067201E">
            <w:pPr>
              <w:rPr>
                <w:b/>
              </w:rPr>
            </w:pPr>
            <w:r w:rsidRPr="00D66875">
              <w:rPr>
                <w:b/>
                <w:bCs/>
              </w:rPr>
              <w:t xml:space="preserve">Nombre:  </w:t>
            </w:r>
          </w:p>
        </w:tc>
        <w:tc>
          <w:tcPr>
            <w:tcW w:w="4680" w:type="dxa"/>
          </w:tcPr>
          <w:p w:rsidR="00181947" w:rsidRPr="00D66875" w:rsidRDefault="00181947" w:rsidP="0067201E">
            <w:pPr>
              <w:rPr>
                <w:b/>
              </w:rPr>
            </w:pPr>
            <w:r w:rsidRPr="00D66875">
              <w:rPr>
                <w:b/>
                <w:bCs/>
              </w:rPr>
              <w:t xml:space="preserve">Tipo de examen:  TC ABDOMINO-PELVICA EN FASE SIMPLE </w:t>
            </w:r>
          </w:p>
        </w:tc>
      </w:tr>
      <w:tr w:rsidR="00181947" w:rsidRPr="00D66875" w:rsidTr="0067201E">
        <w:tc>
          <w:tcPr>
            <w:tcW w:w="4615" w:type="dxa"/>
          </w:tcPr>
          <w:p w:rsidR="00181947" w:rsidRPr="00D66875" w:rsidRDefault="00181947" w:rsidP="0067201E">
            <w:pPr>
              <w:rPr>
                <w:b/>
              </w:rPr>
            </w:pPr>
            <w:r w:rsidRPr="00D66875">
              <w:rPr>
                <w:b/>
              </w:rPr>
              <w:t xml:space="preserve">Edad:   AÑOS                </w:t>
            </w:r>
            <w:r w:rsidRPr="00D66875">
              <w:rPr>
                <w:b/>
                <w:bCs/>
              </w:rPr>
              <w:t>Sexo:</w:t>
            </w:r>
            <w:r w:rsidRPr="00D66875"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:rsidR="00181947" w:rsidRPr="00D66875" w:rsidRDefault="00181947" w:rsidP="0067201E">
            <w:pPr>
              <w:rPr>
                <w:b/>
              </w:rPr>
            </w:pPr>
            <w:r w:rsidRPr="00D66875">
              <w:rPr>
                <w:b/>
                <w:bCs/>
              </w:rPr>
              <w:t xml:space="preserve">Fecha de informe: </w:t>
            </w:r>
          </w:p>
        </w:tc>
      </w:tr>
    </w:tbl>
    <w:p w:rsidR="00181947" w:rsidRPr="00D66875" w:rsidRDefault="00181947" w:rsidP="00181947">
      <w:pPr>
        <w:jc w:val="both"/>
        <w:rPr>
          <w:b/>
        </w:rPr>
      </w:pPr>
    </w:p>
    <w:p w:rsidR="00181947" w:rsidRPr="00181947" w:rsidRDefault="00181947" w:rsidP="00181947">
      <w:pPr>
        <w:jc w:val="both"/>
        <w:rPr>
          <w:b/>
        </w:rPr>
      </w:pPr>
      <w:r w:rsidRPr="00181947">
        <w:rPr>
          <w:b/>
        </w:rPr>
        <w:t>TECNICA.</w:t>
      </w:r>
    </w:p>
    <w:p w:rsidR="00181947" w:rsidRPr="00511E50" w:rsidRDefault="00181947" w:rsidP="00181947">
      <w:pPr>
        <w:jc w:val="both"/>
      </w:pPr>
    </w:p>
    <w:p w:rsidR="00181947" w:rsidRPr="00511E50" w:rsidRDefault="00181947" w:rsidP="00181947">
      <w:pPr>
        <w:jc w:val="both"/>
      </w:pPr>
      <w:r w:rsidRPr="00511E50">
        <w:tab/>
        <w:t>Se realiza volumen de abdomen y pelvis en fase simple desde las bases pulmonares hasta la sínfisis del pubis en donde se observa:</w:t>
      </w:r>
    </w:p>
    <w:p w:rsidR="00181947" w:rsidRPr="00D66875" w:rsidRDefault="00181947" w:rsidP="00181947">
      <w:pPr>
        <w:jc w:val="both"/>
        <w:rPr>
          <w:b/>
        </w:rPr>
      </w:pPr>
    </w:p>
    <w:p w:rsidR="00181947" w:rsidRPr="00D66875" w:rsidRDefault="00181947" w:rsidP="00181947">
      <w:pPr>
        <w:jc w:val="both"/>
        <w:rPr>
          <w:b/>
        </w:rPr>
      </w:pPr>
      <w:r w:rsidRPr="00D66875">
        <w:rPr>
          <w:b/>
        </w:rPr>
        <w:t>DESCRIPCIÓN.</w:t>
      </w:r>
    </w:p>
    <w:p w:rsidR="00181947" w:rsidRPr="00D84D8A" w:rsidRDefault="00181947" w:rsidP="00181947">
      <w:pPr>
        <w:jc w:val="both"/>
      </w:pPr>
    </w:p>
    <w:p w:rsidR="00181947" w:rsidRPr="00D84D8A" w:rsidRDefault="00181947" w:rsidP="00181947">
      <w:pPr>
        <w:jc w:val="both"/>
      </w:pPr>
      <w:r w:rsidRPr="00D84D8A">
        <w:t xml:space="preserve">En lo valorable de bases pulmonares, </w:t>
      </w:r>
      <w:bookmarkStart w:id="0" w:name="_GoBack"/>
      <w:bookmarkEnd w:id="0"/>
      <w:r w:rsidRPr="00D84D8A">
        <w:t xml:space="preserve">sin evidencia de lesiones nodulares u otro síndrome </w:t>
      </w:r>
      <w:proofErr w:type="spellStart"/>
      <w:r w:rsidRPr="00D84D8A">
        <w:t>pleuropulmonar</w:t>
      </w:r>
      <w:proofErr w:type="spellEnd"/>
      <w:r w:rsidRPr="00D84D8A">
        <w:t>.</w:t>
      </w:r>
    </w:p>
    <w:p w:rsidR="00181947" w:rsidRPr="00D84D8A" w:rsidRDefault="00181947" w:rsidP="00181947">
      <w:pPr>
        <w:jc w:val="both"/>
      </w:pPr>
      <w:r w:rsidRPr="00D84D8A">
        <w:t xml:space="preserve">Tejidos </w:t>
      </w:r>
      <w:proofErr w:type="gramStart"/>
      <w:r w:rsidRPr="00D84D8A">
        <w:t>blandos  sin</w:t>
      </w:r>
      <w:proofErr w:type="gramEnd"/>
      <w:r w:rsidRPr="00D84D8A">
        <w:t xml:space="preserve"> evidencia de alteraciones.</w:t>
      </w:r>
    </w:p>
    <w:p w:rsidR="00181947" w:rsidRPr="00D84D8A" w:rsidRDefault="00181947" w:rsidP="00181947">
      <w:pPr>
        <w:jc w:val="both"/>
      </w:pPr>
      <w:r w:rsidRPr="00D84D8A">
        <w:t xml:space="preserve">Estructuras </w:t>
      </w:r>
      <w:proofErr w:type="gramStart"/>
      <w:r w:rsidRPr="00D84D8A">
        <w:t>óseas  sin</w:t>
      </w:r>
      <w:proofErr w:type="gramEnd"/>
      <w:r w:rsidRPr="00D84D8A">
        <w:t xml:space="preserve"> evidencia de lesiones líticas, </w:t>
      </w:r>
      <w:proofErr w:type="spellStart"/>
      <w:r w:rsidRPr="00D84D8A">
        <w:t>blásticas</w:t>
      </w:r>
      <w:proofErr w:type="spellEnd"/>
      <w:r w:rsidRPr="00D84D8A">
        <w:t xml:space="preserve"> ni trazos de fractura.</w:t>
      </w:r>
    </w:p>
    <w:p w:rsidR="00181947" w:rsidRPr="00D84D8A" w:rsidRDefault="00181947" w:rsidP="00181947">
      <w:pPr>
        <w:jc w:val="both"/>
      </w:pPr>
      <w:r w:rsidRPr="00D84D8A">
        <w:t xml:space="preserve">El hígado es de morfología y tamaño normal, el parénquima es homogéneo sin observarse lesiones focales o difusas. Vía biliar </w:t>
      </w:r>
      <w:proofErr w:type="spellStart"/>
      <w:r w:rsidRPr="00D84D8A">
        <w:t>intra</w:t>
      </w:r>
      <w:proofErr w:type="spellEnd"/>
      <w:r w:rsidRPr="00D84D8A">
        <w:t xml:space="preserve"> y </w:t>
      </w:r>
      <w:proofErr w:type="spellStart"/>
      <w:r w:rsidRPr="00D84D8A">
        <w:t>extrahepática</w:t>
      </w:r>
      <w:proofErr w:type="spellEnd"/>
      <w:r w:rsidRPr="00D84D8A">
        <w:t xml:space="preserve"> de calibre normal. </w:t>
      </w:r>
    </w:p>
    <w:p w:rsidR="00181947" w:rsidRPr="00D84D8A" w:rsidRDefault="00181947" w:rsidP="00181947">
      <w:pPr>
        <w:jc w:val="both"/>
      </w:pPr>
      <w:r w:rsidRPr="00D84D8A">
        <w:t>Vesícula biliar distendida</w:t>
      </w:r>
      <w:proofErr w:type="gramStart"/>
      <w:r w:rsidRPr="00D84D8A">
        <w:t>,  homogénea</w:t>
      </w:r>
      <w:proofErr w:type="gramEnd"/>
      <w:r w:rsidRPr="00D84D8A">
        <w:t xml:space="preserve"> sin evidencia de  </w:t>
      </w:r>
      <w:proofErr w:type="spellStart"/>
      <w:r w:rsidRPr="00D84D8A">
        <w:t>litos</w:t>
      </w:r>
      <w:proofErr w:type="spellEnd"/>
      <w:r w:rsidRPr="00D84D8A">
        <w:t xml:space="preserve"> en su interior.</w:t>
      </w:r>
    </w:p>
    <w:p w:rsidR="00181947" w:rsidRPr="00D84D8A" w:rsidRDefault="00181947" w:rsidP="00181947">
      <w:pPr>
        <w:jc w:val="both"/>
      </w:pPr>
      <w:r w:rsidRPr="00D84D8A">
        <w:t>Páncreas y bazo con adecuada morfología, tamaño y densidad. Sin evidencia de alteraciones.</w:t>
      </w:r>
    </w:p>
    <w:p w:rsidR="00181947" w:rsidRPr="00D84D8A" w:rsidRDefault="00181947" w:rsidP="00181947">
      <w:pPr>
        <w:jc w:val="both"/>
      </w:pPr>
      <w:r w:rsidRPr="00D84D8A">
        <w:t>Estómago e intestinos sin evidencia de alteraciones, con adecuada distribución de gas intestinal.</w:t>
      </w:r>
    </w:p>
    <w:p w:rsidR="00181947" w:rsidRPr="00D84D8A" w:rsidRDefault="00181947" w:rsidP="00181947">
      <w:pPr>
        <w:jc w:val="both"/>
      </w:pPr>
      <w:r w:rsidRPr="00D84D8A">
        <w:t xml:space="preserve">Glándulas suprarrenales se encuentran de forma, tamaño y </w:t>
      </w:r>
      <w:proofErr w:type="gramStart"/>
      <w:r w:rsidRPr="00D84D8A">
        <w:t>densidad  habitual</w:t>
      </w:r>
      <w:proofErr w:type="gramEnd"/>
      <w:r w:rsidRPr="00D84D8A">
        <w:t>, sin lesiones.</w:t>
      </w:r>
    </w:p>
    <w:p w:rsidR="00181947" w:rsidRPr="00D84D8A" w:rsidRDefault="00181947" w:rsidP="00181947">
      <w:pPr>
        <w:jc w:val="both"/>
      </w:pPr>
      <w:r w:rsidRPr="00D84D8A">
        <w:t xml:space="preserve">Riñón derecho mide   mm bordes regulares, conserva el grosor del parénquima, seno renal sin </w:t>
      </w:r>
      <w:proofErr w:type="spellStart"/>
      <w:r w:rsidRPr="00D84D8A">
        <w:t>litos</w:t>
      </w:r>
      <w:proofErr w:type="spellEnd"/>
      <w:r w:rsidRPr="00D84D8A">
        <w:t xml:space="preserve">, ni ectasias. </w:t>
      </w:r>
    </w:p>
    <w:p w:rsidR="00181947" w:rsidRPr="00D84D8A" w:rsidRDefault="00181947" w:rsidP="00181947">
      <w:pPr>
        <w:jc w:val="both"/>
      </w:pPr>
      <w:r w:rsidRPr="00D84D8A">
        <w:t xml:space="preserve">Riñón izquierdo mide        </w:t>
      </w:r>
      <w:r w:rsidRPr="00D84D8A">
        <w:tab/>
        <w:t xml:space="preserve"> mm, de bordes regulares, conserva el grosor del parénquima, seno renal sin </w:t>
      </w:r>
      <w:proofErr w:type="spellStart"/>
      <w:r w:rsidRPr="00D84D8A">
        <w:t>litos</w:t>
      </w:r>
      <w:proofErr w:type="spellEnd"/>
      <w:r w:rsidRPr="00D84D8A">
        <w:t xml:space="preserve">, ni ectasias. </w:t>
      </w:r>
    </w:p>
    <w:p w:rsidR="00181947" w:rsidRPr="00D84D8A" w:rsidRDefault="00181947" w:rsidP="00181947">
      <w:pPr>
        <w:jc w:val="both"/>
      </w:pPr>
      <w:r w:rsidRPr="00D84D8A">
        <w:t xml:space="preserve">La vejiga urinaria distendida, pared delgada sin </w:t>
      </w:r>
      <w:proofErr w:type="spellStart"/>
      <w:r w:rsidRPr="00D84D8A">
        <w:t>litos</w:t>
      </w:r>
      <w:proofErr w:type="spellEnd"/>
      <w:r w:rsidRPr="00D84D8A">
        <w:t>.</w:t>
      </w:r>
    </w:p>
    <w:p w:rsidR="00181947" w:rsidRPr="00550E1B" w:rsidRDefault="00181947" w:rsidP="00181947">
      <w:pPr>
        <w:jc w:val="both"/>
        <w:rPr>
          <w:highlight w:val="magenta"/>
        </w:rPr>
      </w:pPr>
      <w:r w:rsidRPr="00550E1B">
        <w:rPr>
          <w:highlight w:val="magenta"/>
        </w:rPr>
        <w:t>MUJER------------------ Útero en AV de bordes regulares, densidad homogénea, sin lesiones.</w:t>
      </w:r>
    </w:p>
    <w:p w:rsidR="00181947" w:rsidRPr="00D84D8A" w:rsidRDefault="00181947" w:rsidP="00181947">
      <w:pPr>
        <w:jc w:val="both"/>
      </w:pPr>
      <w:r w:rsidRPr="00550E1B">
        <w:rPr>
          <w:highlight w:val="cyan"/>
        </w:rPr>
        <w:t xml:space="preserve">HOMBRE ------------   </w:t>
      </w:r>
      <w:proofErr w:type="spellStart"/>
      <w:r w:rsidRPr="00550E1B">
        <w:rPr>
          <w:highlight w:val="cyan"/>
        </w:rPr>
        <w:t>Prostata</w:t>
      </w:r>
      <w:proofErr w:type="spellEnd"/>
      <w:r w:rsidRPr="00550E1B">
        <w:rPr>
          <w:highlight w:val="cyan"/>
        </w:rPr>
        <w:t xml:space="preserve"> central, heterogénea de predominio </w:t>
      </w:r>
      <w:proofErr w:type="spellStart"/>
      <w:r w:rsidRPr="00550E1B">
        <w:rPr>
          <w:highlight w:val="cyan"/>
        </w:rPr>
        <w:t>hipodenso</w:t>
      </w:r>
      <w:proofErr w:type="spellEnd"/>
      <w:r w:rsidRPr="00550E1B">
        <w:rPr>
          <w:highlight w:val="cyan"/>
        </w:rPr>
        <w:t>, de tamaño habitual.</w:t>
      </w:r>
      <w:r w:rsidRPr="00D84D8A">
        <w:t xml:space="preserve"> </w:t>
      </w:r>
    </w:p>
    <w:p w:rsidR="00181947" w:rsidRPr="00D84D8A" w:rsidRDefault="00181947" w:rsidP="00181947">
      <w:pPr>
        <w:jc w:val="both"/>
      </w:pPr>
      <w:r w:rsidRPr="00D84D8A">
        <w:t>No hay líquido libre en cavidad abdominal, ni adenomegalias retroperitoneales.</w:t>
      </w:r>
    </w:p>
    <w:p w:rsidR="00181947" w:rsidRPr="00D66875" w:rsidRDefault="00181947" w:rsidP="00181947">
      <w:pPr>
        <w:jc w:val="both"/>
        <w:rPr>
          <w:b/>
        </w:rPr>
      </w:pPr>
      <w:r w:rsidRPr="00D66875">
        <w:rPr>
          <w:b/>
        </w:rPr>
        <w:tab/>
      </w:r>
    </w:p>
    <w:p w:rsidR="00181947" w:rsidRDefault="00181947" w:rsidP="00181947">
      <w:pPr>
        <w:rPr>
          <w:b/>
        </w:rPr>
      </w:pPr>
      <w:r w:rsidRPr="00D66875">
        <w:rPr>
          <w:b/>
        </w:rPr>
        <w:t>IMPRESIÓN DIAGNOSTICA:</w:t>
      </w:r>
    </w:p>
    <w:p w:rsidR="00181947" w:rsidRDefault="00181947" w:rsidP="00181947">
      <w:pPr>
        <w:rPr>
          <w:b/>
        </w:rPr>
      </w:pPr>
    </w:p>
    <w:p w:rsidR="00181947" w:rsidRDefault="00181947" w:rsidP="00181947">
      <w:pPr>
        <w:rPr>
          <w:b/>
        </w:rPr>
      </w:pPr>
    </w:p>
    <w:p w:rsidR="00181947" w:rsidRPr="00BC624B" w:rsidRDefault="00181947" w:rsidP="00181947">
      <w:pPr>
        <w:numPr>
          <w:ilvl w:val="0"/>
          <w:numId w:val="1"/>
        </w:numPr>
        <w:rPr>
          <w:b/>
        </w:rPr>
      </w:pPr>
      <w:r w:rsidRPr="002B748C">
        <w:t>ESTUDIO TOMOGRAFICO ACTUAL SIN EVIDENCIA DE ALTERACIONES.</w:t>
      </w:r>
    </w:p>
    <w:p w:rsidR="00181947" w:rsidRDefault="00181947" w:rsidP="00181947">
      <w:pPr>
        <w:jc w:val="center"/>
        <w:rPr>
          <w:sz w:val="24"/>
          <w:szCs w:val="24"/>
        </w:rPr>
      </w:pPr>
    </w:p>
    <w:p w:rsidR="00DB051B" w:rsidRDefault="00181947"/>
    <w:sectPr w:rsidR="00DB0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0409"/>
    <w:multiLevelType w:val="hybridMultilevel"/>
    <w:tmpl w:val="3C24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47"/>
    <w:rsid w:val="00181947"/>
    <w:rsid w:val="00B924AE"/>
    <w:rsid w:val="00E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C23C-53BA-43A0-92DC-DD3344A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47"/>
    <w:pPr>
      <w:snapToGri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2019-04-29T00:21:00Z</dcterms:created>
  <dcterms:modified xsi:type="dcterms:W3CDTF">2019-04-29T00:24:00Z</dcterms:modified>
</cp:coreProperties>
</file>