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7364E" w:rsidRPr="005676FB" w:rsidRDefault="00C01181" w:rsidP="00874A51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FECHA: 16</w:t>
      </w:r>
      <w:r w:rsidR="005676FB" w:rsidRPr="005676FB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b/>
          <w:sz w:val="20"/>
          <w:szCs w:val="20"/>
          <w:lang w:val="es-ES"/>
        </w:rPr>
        <w:t>ABRIL 2019</w:t>
      </w:r>
      <w:r w:rsidR="005676FB" w:rsidRPr="005676FB">
        <w:rPr>
          <w:rFonts w:ascii="Arial" w:hAnsi="Arial" w:cs="Arial"/>
          <w:b/>
          <w:sz w:val="20"/>
          <w:szCs w:val="20"/>
          <w:lang w:val="es-ES"/>
        </w:rPr>
        <w:t>.</w:t>
      </w:r>
    </w:p>
    <w:p w:rsidR="0044181B" w:rsidRPr="005676FB" w:rsidRDefault="005676FB" w:rsidP="0044181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MON_1521874835"/>
      <w:bookmarkEnd w:id="0"/>
      <w:r w:rsidRPr="005676FB">
        <w:rPr>
          <w:rFonts w:ascii="Arial" w:hAnsi="Arial" w:cs="Arial"/>
          <w:sz w:val="20"/>
          <w:szCs w:val="20"/>
        </w:rPr>
        <w:t xml:space="preserve">NOMBRE: </w:t>
      </w:r>
      <w:r w:rsidRPr="005676FB">
        <w:rPr>
          <w:rFonts w:ascii="Arial" w:hAnsi="Arial" w:cs="Arial"/>
          <w:sz w:val="20"/>
          <w:szCs w:val="20"/>
        </w:rPr>
        <w:tab/>
      </w:r>
      <w:bookmarkStart w:id="1" w:name="_GoBack"/>
      <w:r w:rsidRPr="005676FB">
        <w:rPr>
          <w:rFonts w:ascii="Arial" w:hAnsi="Arial" w:cs="Arial"/>
          <w:sz w:val="20"/>
          <w:szCs w:val="20"/>
        </w:rPr>
        <w:t>RODRÍGUEZ PRECIADO GUADALUPE.</w:t>
      </w:r>
      <w:bookmarkEnd w:id="1"/>
    </w:p>
    <w:p w:rsidR="0044181B" w:rsidRPr="005676FB" w:rsidRDefault="005676FB" w:rsidP="004418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AFILIACION: 24987963111</w:t>
      </w:r>
      <w:r w:rsidRPr="005676FB">
        <w:rPr>
          <w:rFonts w:ascii="Arial" w:hAnsi="Arial" w:cs="Arial"/>
          <w:sz w:val="20"/>
          <w:szCs w:val="20"/>
        </w:rPr>
        <w:tab/>
      </w:r>
      <w:r w:rsidRPr="005676FB">
        <w:rPr>
          <w:rFonts w:ascii="Arial" w:hAnsi="Arial" w:cs="Arial"/>
          <w:sz w:val="20"/>
          <w:szCs w:val="20"/>
        </w:rPr>
        <w:tab/>
      </w:r>
      <w:r w:rsidRPr="005676FB">
        <w:rPr>
          <w:rFonts w:ascii="Arial" w:hAnsi="Arial" w:cs="Arial"/>
          <w:sz w:val="20"/>
          <w:szCs w:val="20"/>
        </w:rPr>
        <w:tab/>
      </w:r>
      <w:r w:rsidRPr="005676FB">
        <w:rPr>
          <w:rFonts w:ascii="Arial" w:hAnsi="Arial" w:cs="Arial"/>
          <w:sz w:val="20"/>
          <w:szCs w:val="20"/>
        </w:rPr>
        <w:tab/>
      </w:r>
    </w:p>
    <w:p w:rsidR="0044181B" w:rsidRPr="005676FB" w:rsidRDefault="005676FB" w:rsidP="004418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TIPO DE ESTUDIO: US</w:t>
      </w:r>
      <w:r w:rsidR="00C01181">
        <w:rPr>
          <w:rFonts w:ascii="Arial" w:hAnsi="Arial" w:cs="Arial"/>
          <w:sz w:val="20"/>
          <w:szCs w:val="20"/>
        </w:rPr>
        <w:t>G</w:t>
      </w:r>
      <w:r w:rsidRPr="005676FB">
        <w:rPr>
          <w:rFonts w:ascii="Arial" w:hAnsi="Arial" w:cs="Arial"/>
          <w:sz w:val="20"/>
          <w:szCs w:val="20"/>
        </w:rPr>
        <w:t xml:space="preserve"> TIROIDEO</w:t>
      </w:r>
    </w:p>
    <w:p w:rsidR="0044181B" w:rsidRPr="005676FB" w:rsidRDefault="0044181B" w:rsidP="00874A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36F1" w:rsidRPr="005676FB" w:rsidRDefault="006137BC" w:rsidP="00874A51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676FB">
        <w:rPr>
          <w:rFonts w:ascii="Arial" w:hAnsi="Arial" w:cs="Arial"/>
          <w:sz w:val="20"/>
          <w:szCs w:val="20"/>
          <w:lang w:val="es-ES"/>
        </w:rPr>
        <w:tab/>
      </w:r>
      <w:r w:rsidR="00877F85" w:rsidRPr="005676FB">
        <w:rPr>
          <w:rFonts w:ascii="Arial" w:hAnsi="Arial" w:cs="Arial"/>
          <w:sz w:val="20"/>
          <w:szCs w:val="20"/>
          <w:lang w:val="es-ES"/>
        </w:rPr>
        <w:t>Se realiza ultrasonido</w:t>
      </w:r>
      <w:r w:rsidR="00946126" w:rsidRPr="005676FB">
        <w:rPr>
          <w:rFonts w:ascii="Arial" w:hAnsi="Arial" w:cs="Arial"/>
          <w:sz w:val="20"/>
          <w:szCs w:val="20"/>
          <w:lang w:val="es-ES"/>
        </w:rPr>
        <w:t xml:space="preserve"> </w:t>
      </w:r>
      <w:r w:rsidR="00FE36F1" w:rsidRPr="005676FB">
        <w:rPr>
          <w:rFonts w:ascii="Arial" w:hAnsi="Arial" w:cs="Arial"/>
          <w:sz w:val="20"/>
          <w:szCs w:val="20"/>
          <w:lang w:val="es-ES"/>
        </w:rPr>
        <w:t xml:space="preserve">con transductor </w:t>
      </w:r>
      <w:r w:rsidR="00845B43" w:rsidRPr="005676FB">
        <w:rPr>
          <w:rFonts w:ascii="Arial" w:hAnsi="Arial" w:cs="Arial"/>
          <w:sz w:val="20"/>
          <w:szCs w:val="20"/>
          <w:lang w:val="es-ES"/>
        </w:rPr>
        <w:t xml:space="preserve">lineal </w:t>
      </w:r>
      <w:r w:rsidR="00420415" w:rsidRPr="005676FB">
        <w:rPr>
          <w:rFonts w:ascii="Arial" w:hAnsi="Arial" w:cs="Arial"/>
          <w:sz w:val="20"/>
          <w:szCs w:val="20"/>
          <w:lang w:val="es-ES"/>
        </w:rPr>
        <w:t>en escala de grises</w:t>
      </w:r>
      <w:r w:rsidR="00C01181">
        <w:rPr>
          <w:rFonts w:ascii="Arial" w:hAnsi="Arial" w:cs="Arial"/>
          <w:sz w:val="20"/>
          <w:szCs w:val="20"/>
          <w:lang w:val="es-ES"/>
        </w:rPr>
        <w:t xml:space="preserve"> de</w:t>
      </w:r>
      <w:r w:rsidR="00420415" w:rsidRPr="005676FB">
        <w:rPr>
          <w:rFonts w:ascii="Arial" w:hAnsi="Arial" w:cs="Arial"/>
          <w:sz w:val="20"/>
          <w:szCs w:val="20"/>
          <w:lang w:val="es-ES"/>
        </w:rPr>
        <w:t xml:space="preserve"> </w:t>
      </w:r>
      <w:r w:rsidR="00C01181">
        <w:rPr>
          <w:rFonts w:ascii="Arial" w:hAnsi="Arial" w:cs="Arial"/>
          <w:sz w:val="20"/>
          <w:szCs w:val="20"/>
          <w:lang w:val="es-ES"/>
        </w:rPr>
        <w:t>alta</w:t>
      </w:r>
      <w:r w:rsidR="00420415" w:rsidRPr="005676FB">
        <w:rPr>
          <w:rFonts w:ascii="Arial" w:hAnsi="Arial" w:cs="Arial"/>
          <w:sz w:val="20"/>
          <w:szCs w:val="20"/>
          <w:lang w:val="es-ES"/>
        </w:rPr>
        <w:t xml:space="preserve"> </w:t>
      </w:r>
      <w:r w:rsidR="00FE36F1" w:rsidRPr="005676FB">
        <w:rPr>
          <w:rFonts w:ascii="Arial" w:hAnsi="Arial" w:cs="Arial"/>
          <w:sz w:val="20"/>
          <w:szCs w:val="20"/>
          <w:lang w:val="es-ES"/>
        </w:rPr>
        <w:t>resolución, observando los siguientes hallazgos:</w:t>
      </w:r>
    </w:p>
    <w:p w:rsidR="008506CF" w:rsidRPr="005676FB" w:rsidRDefault="008506CF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Lóbulo tiroideo derecho: se observa en situación habitual con morfología con</w:t>
      </w:r>
      <w:r w:rsidR="00420415" w:rsidRPr="005676FB">
        <w:rPr>
          <w:rFonts w:ascii="Arial" w:hAnsi="Arial" w:cs="Arial"/>
          <w:sz w:val="20"/>
          <w:szCs w:val="20"/>
        </w:rPr>
        <w:t>se</w:t>
      </w:r>
      <w:r w:rsidR="000A4502" w:rsidRPr="005676FB">
        <w:rPr>
          <w:rFonts w:ascii="Arial" w:hAnsi="Arial" w:cs="Arial"/>
          <w:sz w:val="20"/>
          <w:szCs w:val="20"/>
        </w:rPr>
        <w:t xml:space="preserve">rvada </w:t>
      </w:r>
      <w:r w:rsidR="00182264" w:rsidRPr="005676FB">
        <w:rPr>
          <w:rFonts w:ascii="Arial" w:hAnsi="Arial" w:cs="Arial"/>
          <w:sz w:val="20"/>
          <w:szCs w:val="20"/>
        </w:rPr>
        <w:t xml:space="preserve">de tamaño normal mide </w:t>
      </w:r>
      <w:r w:rsidR="00C01181">
        <w:rPr>
          <w:rFonts w:ascii="Arial" w:hAnsi="Arial" w:cs="Arial"/>
          <w:sz w:val="20"/>
          <w:szCs w:val="20"/>
        </w:rPr>
        <w:t>38 x 9 x 10</w:t>
      </w:r>
      <w:r w:rsidR="005676FB">
        <w:rPr>
          <w:rFonts w:ascii="Arial" w:hAnsi="Arial" w:cs="Arial"/>
          <w:sz w:val="20"/>
          <w:szCs w:val="20"/>
        </w:rPr>
        <w:t xml:space="preserve"> </w:t>
      </w:r>
      <w:r w:rsidRPr="005676FB">
        <w:rPr>
          <w:rFonts w:ascii="Arial" w:hAnsi="Arial" w:cs="Arial"/>
          <w:sz w:val="20"/>
          <w:szCs w:val="20"/>
        </w:rPr>
        <w:t>mm sus bordes son regulares y bien definidos, el parénquim</w:t>
      </w:r>
      <w:r w:rsidR="00C01181">
        <w:rPr>
          <w:rFonts w:ascii="Arial" w:hAnsi="Arial" w:cs="Arial"/>
          <w:sz w:val="20"/>
          <w:szCs w:val="20"/>
        </w:rPr>
        <w:t>a se muestra de ecogenicidad hetero</w:t>
      </w:r>
      <w:r w:rsidRPr="005676FB">
        <w:rPr>
          <w:rFonts w:ascii="Arial" w:hAnsi="Arial" w:cs="Arial"/>
          <w:sz w:val="20"/>
          <w:szCs w:val="20"/>
        </w:rPr>
        <w:t xml:space="preserve">génea </w:t>
      </w:r>
      <w:r w:rsidR="005676FB">
        <w:rPr>
          <w:rFonts w:ascii="Arial" w:hAnsi="Arial" w:cs="Arial"/>
          <w:sz w:val="20"/>
          <w:szCs w:val="20"/>
        </w:rPr>
        <w:t xml:space="preserve">observando dos imágenes </w:t>
      </w:r>
      <w:proofErr w:type="spellStart"/>
      <w:r w:rsidR="005676FB">
        <w:rPr>
          <w:rFonts w:ascii="Arial" w:hAnsi="Arial" w:cs="Arial"/>
          <w:sz w:val="20"/>
          <w:szCs w:val="20"/>
        </w:rPr>
        <w:t>hipoecoicas</w:t>
      </w:r>
      <w:proofErr w:type="spellEnd"/>
      <w:r w:rsidR="005676FB">
        <w:rPr>
          <w:rFonts w:ascii="Arial" w:hAnsi="Arial" w:cs="Arial"/>
          <w:sz w:val="20"/>
          <w:szCs w:val="20"/>
        </w:rPr>
        <w:t xml:space="preserve"> redondeadas de márgenes bien definidos, sin señal a la aplicació</w:t>
      </w:r>
      <w:r w:rsidR="00C01181">
        <w:rPr>
          <w:rFonts w:ascii="Arial" w:hAnsi="Arial" w:cs="Arial"/>
          <w:sz w:val="20"/>
          <w:szCs w:val="20"/>
        </w:rPr>
        <w:t xml:space="preserve">n de </w:t>
      </w:r>
      <w:proofErr w:type="spellStart"/>
      <w:r w:rsidR="00C01181">
        <w:rPr>
          <w:rFonts w:ascii="Arial" w:hAnsi="Arial" w:cs="Arial"/>
          <w:sz w:val="20"/>
          <w:szCs w:val="20"/>
        </w:rPr>
        <w:t>doppler</w:t>
      </w:r>
      <w:proofErr w:type="spellEnd"/>
      <w:r w:rsidR="00C01181">
        <w:rPr>
          <w:rFonts w:ascii="Arial" w:hAnsi="Arial" w:cs="Arial"/>
          <w:sz w:val="20"/>
          <w:szCs w:val="20"/>
        </w:rPr>
        <w:t xml:space="preserve"> color, uno mide 3 x 2.5 </w:t>
      </w:r>
      <w:r w:rsidR="005676FB">
        <w:rPr>
          <w:rFonts w:ascii="Arial" w:hAnsi="Arial" w:cs="Arial"/>
          <w:sz w:val="20"/>
          <w:szCs w:val="20"/>
        </w:rPr>
        <w:t>mm y el otro 1.</w:t>
      </w:r>
      <w:r w:rsidR="00C01181">
        <w:rPr>
          <w:rFonts w:ascii="Arial" w:hAnsi="Arial" w:cs="Arial"/>
          <w:sz w:val="20"/>
          <w:szCs w:val="20"/>
        </w:rPr>
        <w:t>8</w:t>
      </w:r>
      <w:r w:rsidR="005676FB">
        <w:rPr>
          <w:rFonts w:ascii="Arial" w:hAnsi="Arial" w:cs="Arial"/>
          <w:sz w:val="20"/>
          <w:szCs w:val="20"/>
        </w:rPr>
        <w:t xml:space="preserve"> x 1.</w:t>
      </w:r>
      <w:r w:rsidR="00C01181">
        <w:rPr>
          <w:rFonts w:ascii="Arial" w:hAnsi="Arial" w:cs="Arial"/>
          <w:sz w:val="20"/>
          <w:szCs w:val="20"/>
        </w:rPr>
        <w:t>6</w:t>
      </w:r>
      <w:r w:rsidR="005676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6FB">
        <w:rPr>
          <w:rFonts w:ascii="Arial" w:hAnsi="Arial" w:cs="Arial"/>
          <w:sz w:val="20"/>
          <w:szCs w:val="20"/>
        </w:rPr>
        <w:t>mm</w:t>
      </w:r>
      <w:r w:rsidRPr="005676FB">
        <w:rPr>
          <w:rFonts w:ascii="Arial" w:hAnsi="Arial" w:cs="Arial"/>
          <w:sz w:val="20"/>
          <w:szCs w:val="20"/>
        </w:rPr>
        <w:t>.</w:t>
      </w:r>
      <w:proofErr w:type="spellEnd"/>
    </w:p>
    <w:p w:rsidR="008506CF" w:rsidRPr="005676FB" w:rsidRDefault="008506CF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6CB5" w:rsidRPr="005676FB" w:rsidRDefault="000A4502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 xml:space="preserve">Istmo: </w:t>
      </w:r>
      <w:r w:rsidR="00C01181">
        <w:rPr>
          <w:rFonts w:ascii="Arial" w:hAnsi="Arial" w:cs="Arial"/>
          <w:sz w:val="20"/>
          <w:szCs w:val="20"/>
        </w:rPr>
        <w:t>visible</w:t>
      </w:r>
      <w:r w:rsidR="005676FB">
        <w:rPr>
          <w:rFonts w:ascii="Arial" w:hAnsi="Arial" w:cs="Arial"/>
          <w:sz w:val="20"/>
          <w:szCs w:val="20"/>
        </w:rPr>
        <w:t xml:space="preserve"> parcialmente en relación</w:t>
      </w:r>
      <w:r w:rsidR="00C01181">
        <w:rPr>
          <w:rFonts w:ascii="Arial" w:hAnsi="Arial" w:cs="Arial"/>
          <w:sz w:val="20"/>
          <w:szCs w:val="20"/>
        </w:rPr>
        <w:t xml:space="preserve"> a antecedente quirúrgico de 2 </w:t>
      </w:r>
      <w:r w:rsidR="005676FB">
        <w:rPr>
          <w:rFonts w:ascii="Arial" w:hAnsi="Arial" w:cs="Arial"/>
          <w:sz w:val="20"/>
          <w:szCs w:val="20"/>
        </w:rPr>
        <w:t>mm de grosor.</w:t>
      </w: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6CB5" w:rsidRPr="005676FB" w:rsidRDefault="00446CB5" w:rsidP="00446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Lóbulo tiroideo izquierdo</w:t>
      </w:r>
      <w:r w:rsidR="005676FB">
        <w:rPr>
          <w:rFonts w:ascii="Arial" w:hAnsi="Arial" w:cs="Arial"/>
          <w:sz w:val="20"/>
          <w:szCs w:val="20"/>
        </w:rPr>
        <w:t>: ausente sin lesiones visibles</w:t>
      </w:r>
      <w:r w:rsidR="00C01181">
        <w:rPr>
          <w:rFonts w:ascii="Arial" w:hAnsi="Arial" w:cs="Arial"/>
          <w:sz w:val="20"/>
          <w:szCs w:val="20"/>
        </w:rPr>
        <w:t xml:space="preserve">, con cambios </w:t>
      </w:r>
      <w:proofErr w:type="spellStart"/>
      <w:r w:rsidR="00C01181">
        <w:rPr>
          <w:rFonts w:ascii="Arial" w:hAnsi="Arial" w:cs="Arial"/>
          <w:sz w:val="20"/>
          <w:szCs w:val="20"/>
        </w:rPr>
        <w:t>fibrocicatriciales</w:t>
      </w:r>
      <w:proofErr w:type="spellEnd"/>
      <w:r w:rsidR="00C0118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1181">
        <w:rPr>
          <w:rFonts w:ascii="Arial" w:hAnsi="Arial" w:cs="Arial"/>
          <w:sz w:val="20"/>
          <w:szCs w:val="20"/>
        </w:rPr>
        <w:t>avascular</w:t>
      </w:r>
      <w:proofErr w:type="spellEnd"/>
      <w:r w:rsidR="00C01181">
        <w:rPr>
          <w:rFonts w:ascii="Arial" w:hAnsi="Arial" w:cs="Arial"/>
          <w:sz w:val="20"/>
          <w:szCs w:val="20"/>
        </w:rPr>
        <w:t xml:space="preserve"> a la aplicación </w:t>
      </w:r>
      <w:proofErr w:type="spellStart"/>
      <w:r w:rsidR="00C01181">
        <w:rPr>
          <w:rFonts w:ascii="Arial" w:hAnsi="Arial" w:cs="Arial"/>
          <w:sz w:val="20"/>
          <w:szCs w:val="20"/>
        </w:rPr>
        <w:t>Doppler</w:t>
      </w:r>
      <w:proofErr w:type="spellEnd"/>
      <w:r w:rsidR="00C01181">
        <w:rPr>
          <w:rFonts w:ascii="Arial" w:hAnsi="Arial" w:cs="Arial"/>
          <w:sz w:val="20"/>
          <w:szCs w:val="20"/>
        </w:rPr>
        <w:t xml:space="preserve"> color</w:t>
      </w:r>
      <w:r w:rsidR="005676FB">
        <w:rPr>
          <w:rFonts w:ascii="Arial" w:hAnsi="Arial" w:cs="Arial"/>
          <w:sz w:val="20"/>
          <w:szCs w:val="20"/>
        </w:rPr>
        <w:t>.</w:t>
      </w: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20CE" w:rsidRPr="005676FB" w:rsidRDefault="002E20CE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76FB">
        <w:rPr>
          <w:rFonts w:ascii="Arial" w:hAnsi="Arial" w:cs="Arial"/>
          <w:sz w:val="20"/>
          <w:szCs w:val="20"/>
        </w:rPr>
        <w:t>Las estructuras vasculares se muestran de calibre y trayectoria normal sin aparentes lesiones.</w:t>
      </w:r>
    </w:p>
    <w:p w:rsidR="002E20CE" w:rsidRPr="005676FB" w:rsidRDefault="005676FB" w:rsidP="008506C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En ambos espacios sub maxilares observo </w:t>
      </w:r>
      <w:r w:rsidR="00C01181">
        <w:rPr>
          <w:rFonts w:ascii="Arial" w:hAnsi="Arial" w:cs="Arial"/>
          <w:i/>
          <w:sz w:val="20"/>
          <w:szCs w:val="20"/>
        </w:rPr>
        <w:t>ganglios que conservan su morfología e hilio graso menores de 5 mm en eje corto</w:t>
      </w:r>
      <w:r>
        <w:rPr>
          <w:rFonts w:ascii="Arial" w:hAnsi="Arial" w:cs="Arial"/>
          <w:i/>
          <w:sz w:val="20"/>
          <w:szCs w:val="20"/>
        </w:rPr>
        <w:t>.</w:t>
      </w:r>
    </w:p>
    <w:p w:rsidR="000A4502" w:rsidRDefault="000A4502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1181" w:rsidRDefault="00C01181" w:rsidP="008506C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comparación con estudios previos de diciembre del 2018 sin cambios significativos, se Re categoriza a </w:t>
      </w:r>
      <w:proofErr w:type="spellStart"/>
      <w:r>
        <w:rPr>
          <w:rFonts w:ascii="Arial" w:hAnsi="Arial" w:cs="Arial"/>
          <w:sz w:val="20"/>
          <w:szCs w:val="20"/>
        </w:rPr>
        <w:t>Tirads</w:t>
      </w:r>
      <w:proofErr w:type="spellEnd"/>
      <w:r>
        <w:rPr>
          <w:rFonts w:ascii="Arial" w:hAnsi="Arial" w:cs="Arial"/>
          <w:sz w:val="20"/>
          <w:szCs w:val="20"/>
        </w:rPr>
        <w:t xml:space="preserve"> 2.</w:t>
      </w:r>
    </w:p>
    <w:p w:rsidR="00C01181" w:rsidRPr="005676FB" w:rsidRDefault="00C01181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06CF" w:rsidRPr="00C01181" w:rsidRDefault="00877F85" w:rsidP="008506C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81">
        <w:rPr>
          <w:rFonts w:ascii="Arial" w:hAnsi="Arial" w:cs="Arial"/>
          <w:b/>
          <w:sz w:val="20"/>
          <w:szCs w:val="20"/>
        </w:rPr>
        <w:t>IMPRESIÓN DIAGNOSTICA</w:t>
      </w:r>
    </w:p>
    <w:p w:rsidR="00446CB5" w:rsidRPr="005676FB" w:rsidRDefault="00446CB5" w:rsidP="00850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0F96" w:rsidRDefault="005676FB" w:rsidP="00C0118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81">
        <w:rPr>
          <w:rFonts w:ascii="Arial" w:hAnsi="Arial" w:cs="Arial"/>
          <w:b/>
          <w:sz w:val="20"/>
          <w:szCs w:val="20"/>
        </w:rPr>
        <w:t>LÓBULO</w:t>
      </w:r>
      <w:r w:rsidR="00C01181">
        <w:rPr>
          <w:rFonts w:ascii="Arial" w:hAnsi="Arial" w:cs="Arial"/>
          <w:b/>
          <w:sz w:val="20"/>
          <w:szCs w:val="20"/>
        </w:rPr>
        <w:t xml:space="preserve"> TIROIDEO DERECHO CON PRESENCIA DE DOS NODULOS </w:t>
      </w:r>
      <w:r w:rsidRPr="00C01181">
        <w:rPr>
          <w:rFonts w:ascii="Arial" w:hAnsi="Arial" w:cs="Arial"/>
          <w:b/>
          <w:sz w:val="20"/>
          <w:szCs w:val="20"/>
        </w:rPr>
        <w:t xml:space="preserve"> </w:t>
      </w:r>
      <w:r w:rsidR="00C01181">
        <w:rPr>
          <w:rFonts w:ascii="Arial" w:hAnsi="Arial" w:cs="Arial"/>
          <w:b/>
          <w:sz w:val="20"/>
          <w:szCs w:val="20"/>
        </w:rPr>
        <w:t>HIPOECOICOS TIRADS 2</w:t>
      </w:r>
      <w:r w:rsidRPr="00C01181">
        <w:rPr>
          <w:rFonts w:ascii="Arial" w:hAnsi="Arial" w:cs="Arial"/>
          <w:b/>
          <w:sz w:val="20"/>
          <w:szCs w:val="20"/>
        </w:rPr>
        <w:t xml:space="preserve">, </w:t>
      </w:r>
      <w:r w:rsidR="00C01181">
        <w:rPr>
          <w:rFonts w:ascii="Arial" w:hAnsi="Arial" w:cs="Arial"/>
          <w:b/>
          <w:sz w:val="20"/>
          <w:szCs w:val="20"/>
        </w:rPr>
        <w:t>SIN CAMBIOS SIGNIFICATIVO CON ESTUDIO PREVIOS.</w:t>
      </w:r>
    </w:p>
    <w:p w:rsidR="00C01181" w:rsidRPr="00C01181" w:rsidRDefault="00C01181" w:rsidP="00C0118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SUGIERE CORRELACIONAR CON CLINICA Y ESTUDIOS DE LABORATORIO.</w:t>
      </w:r>
    </w:p>
    <w:p w:rsidR="00C217F3" w:rsidRPr="005676FB" w:rsidRDefault="00C217F3" w:rsidP="00877F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46CB5" w:rsidRPr="005676FB" w:rsidRDefault="00446CB5" w:rsidP="00877F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F5A6E" w:rsidRPr="005676FB" w:rsidRDefault="00FF5A6E" w:rsidP="00FF5A6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676FB">
        <w:rPr>
          <w:rFonts w:ascii="Arial" w:hAnsi="Arial" w:cs="Arial"/>
          <w:b/>
          <w:sz w:val="20"/>
          <w:szCs w:val="20"/>
          <w:lang w:val="es-ES"/>
        </w:rPr>
        <w:t>ATENTAMENTE</w:t>
      </w: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926B7" w:rsidRPr="005676FB" w:rsidRDefault="006926B7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C01181" w:rsidRDefault="00C01181" w:rsidP="00C01181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DR. FROYLAN MENDOZA SALAS</w:t>
      </w:r>
    </w:p>
    <w:p w:rsidR="006926B7" w:rsidRPr="005676FB" w:rsidRDefault="006926B7" w:rsidP="00C01181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676FB">
        <w:rPr>
          <w:rFonts w:ascii="Arial" w:hAnsi="Arial" w:cs="Arial"/>
          <w:b/>
          <w:sz w:val="20"/>
          <w:szCs w:val="20"/>
          <w:lang w:val="es-ES"/>
        </w:rPr>
        <w:t xml:space="preserve"> DIAGNÓSTICA Y TERAPÉUTICA.</w:t>
      </w:r>
    </w:p>
    <w:p w:rsidR="006926B7" w:rsidRPr="005676FB" w:rsidRDefault="00C01181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MAT</w:t>
      </w:r>
      <w:r w:rsidR="006926B7" w:rsidRPr="005676FB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>
        <w:rPr>
          <w:rFonts w:ascii="Arial" w:hAnsi="Arial" w:cs="Arial"/>
          <w:b/>
          <w:sz w:val="20"/>
          <w:szCs w:val="20"/>
          <w:lang w:val="es-ES"/>
        </w:rPr>
        <w:t>98262555</w:t>
      </w:r>
    </w:p>
    <w:p w:rsidR="00FF5A6E" w:rsidRPr="005676FB" w:rsidRDefault="00FF5A6E" w:rsidP="006926B7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  <w:lang w:val="es-ES"/>
        </w:rPr>
      </w:pPr>
    </w:p>
    <w:sectPr w:rsidR="00FF5A6E" w:rsidRPr="005676F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13" w:rsidRDefault="00C17013" w:rsidP="00FE36F1">
      <w:pPr>
        <w:spacing w:after="0" w:line="240" w:lineRule="auto"/>
      </w:pPr>
      <w:r>
        <w:separator/>
      </w:r>
    </w:p>
  </w:endnote>
  <w:endnote w:type="continuationSeparator" w:id="0">
    <w:p w:rsidR="00C17013" w:rsidRDefault="00C17013" w:rsidP="00FE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13" w:rsidRDefault="00C17013" w:rsidP="00FE36F1">
      <w:pPr>
        <w:spacing w:after="0" w:line="240" w:lineRule="auto"/>
      </w:pPr>
      <w:r>
        <w:separator/>
      </w:r>
    </w:p>
  </w:footnote>
  <w:footnote w:type="continuationSeparator" w:id="0">
    <w:p w:rsidR="00C17013" w:rsidRDefault="00C17013" w:rsidP="00FE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F1" w:rsidRDefault="00FE36F1" w:rsidP="00FE36F1">
    <w:pPr>
      <w:pStyle w:val="Encabezado"/>
      <w:jc w:val="center"/>
    </w:pPr>
    <w:r>
      <w:object w:dxaOrig="1440" w:dyaOrig="1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75pt;height:52.4pt" o:ole="">
          <v:imagedata r:id="rId1" o:title=""/>
        </v:shape>
        <o:OLEObject Type="Embed" ProgID="Unknown" ShapeID="_x0000_i1025" DrawAspect="Content" ObjectID="_1616920749" r:id="rId2"/>
      </w:object>
    </w:r>
  </w:p>
  <w:p w:rsidR="00FE36F1" w:rsidRDefault="00FE36F1" w:rsidP="00FE36F1">
    <w:pPr>
      <w:pStyle w:val="Encabezado"/>
      <w:jc w:val="center"/>
    </w:pPr>
  </w:p>
  <w:p w:rsidR="00FE36F1" w:rsidRDefault="00FE36F1" w:rsidP="00FE36F1">
    <w:pPr>
      <w:pStyle w:val="Ttulo"/>
      <w:rPr>
        <w:sz w:val="20"/>
      </w:rPr>
    </w:pPr>
    <w:r>
      <w:rPr>
        <w:sz w:val="20"/>
      </w:rPr>
      <w:t>I N S T I T U T O   M E X I C A N O   D E L   S E G U R O   S O C I A L</w:t>
    </w:r>
  </w:p>
  <w:p w:rsidR="00FE36F1" w:rsidRDefault="00FE36F1" w:rsidP="00FE36F1">
    <w:pPr>
      <w:pStyle w:val="Ttulo2"/>
      <w:rPr>
        <w:sz w:val="20"/>
        <w:lang w:val="es-ES"/>
      </w:rPr>
    </w:pPr>
    <w:r>
      <w:rPr>
        <w:sz w:val="20"/>
        <w:lang w:val="es-ES"/>
      </w:rPr>
      <w:t>NOGALES, SONORA</w:t>
    </w:r>
  </w:p>
  <w:p w:rsidR="00FE36F1" w:rsidRDefault="00FE36F1" w:rsidP="00FE36F1">
    <w:pPr>
      <w:pStyle w:val="Ttulo2"/>
      <w:rPr>
        <w:sz w:val="20"/>
        <w:lang w:val="es-ES"/>
      </w:rPr>
    </w:pPr>
    <w:r w:rsidRPr="00011DBC">
      <w:rPr>
        <w:sz w:val="20"/>
        <w:lang w:val="es-ES"/>
      </w:rPr>
      <w:t>R A D I O L O G I A   E   I M A G E N</w:t>
    </w:r>
  </w:p>
  <w:p w:rsidR="00FE36F1" w:rsidRPr="00FE36F1" w:rsidRDefault="00FE36F1" w:rsidP="00FE36F1">
    <w:pPr>
      <w:jc w:val="center"/>
      <w:rPr>
        <w:lang w:val="es-ES" w:eastAsia="es-ES"/>
      </w:rPr>
    </w:pPr>
    <w:r>
      <w:rPr>
        <w:lang w:val="es-ES" w:eastAsia="es-ES"/>
      </w:rPr>
      <w:t>SERVICIO DE ULTRASONIDO</w:t>
    </w:r>
  </w:p>
  <w:p w:rsidR="00FE36F1" w:rsidRDefault="00FE36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C34"/>
    <w:multiLevelType w:val="hybridMultilevel"/>
    <w:tmpl w:val="C7325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6FBD"/>
    <w:multiLevelType w:val="hybridMultilevel"/>
    <w:tmpl w:val="D8FA8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6CB28D0-C7F5-46C5-A647-89CE81863244}"/>
    <w:docVar w:name="dgnword-eventsink" w:val="163587104"/>
  </w:docVars>
  <w:rsids>
    <w:rsidRoot w:val="00FE36F1"/>
    <w:rsid w:val="00083307"/>
    <w:rsid w:val="00087065"/>
    <w:rsid w:val="000A4502"/>
    <w:rsid w:val="001338C9"/>
    <w:rsid w:val="00166507"/>
    <w:rsid w:val="00182264"/>
    <w:rsid w:val="001F2F07"/>
    <w:rsid w:val="00243E4A"/>
    <w:rsid w:val="002D0945"/>
    <w:rsid w:val="002E20CE"/>
    <w:rsid w:val="00370761"/>
    <w:rsid w:val="003722F4"/>
    <w:rsid w:val="003F6B06"/>
    <w:rsid w:val="00420415"/>
    <w:rsid w:val="00426093"/>
    <w:rsid w:val="0044181B"/>
    <w:rsid w:val="00446CB5"/>
    <w:rsid w:val="004B678C"/>
    <w:rsid w:val="005676FB"/>
    <w:rsid w:val="005C548C"/>
    <w:rsid w:val="00607FF9"/>
    <w:rsid w:val="006137BC"/>
    <w:rsid w:val="006926B7"/>
    <w:rsid w:val="006A1397"/>
    <w:rsid w:val="00720941"/>
    <w:rsid w:val="00730C7C"/>
    <w:rsid w:val="007A63EA"/>
    <w:rsid w:val="00845B43"/>
    <w:rsid w:val="008506CF"/>
    <w:rsid w:val="0087364E"/>
    <w:rsid w:val="00874A51"/>
    <w:rsid w:val="00877AAF"/>
    <w:rsid w:val="00877F85"/>
    <w:rsid w:val="008C6F75"/>
    <w:rsid w:val="00900F96"/>
    <w:rsid w:val="00946126"/>
    <w:rsid w:val="00A7638D"/>
    <w:rsid w:val="00AC4ED5"/>
    <w:rsid w:val="00B270D8"/>
    <w:rsid w:val="00B53AD6"/>
    <w:rsid w:val="00B6272C"/>
    <w:rsid w:val="00BA2A29"/>
    <w:rsid w:val="00BA72B4"/>
    <w:rsid w:val="00BA72EC"/>
    <w:rsid w:val="00BC328F"/>
    <w:rsid w:val="00BD311F"/>
    <w:rsid w:val="00C01181"/>
    <w:rsid w:val="00C17013"/>
    <w:rsid w:val="00C217F3"/>
    <w:rsid w:val="00C43556"/>
    <w:rsid w:val="00C55C4D"/>
    <w:rsid w:val="00CC3B5B"/>
    <w:rsid w:val="00CE24F9"/>
    <w:rsid w:val="00CF6A8B"/>
    <w:rsid w:val="00D01B99"/>
    <w:rsid w:val="00D05A5E"/>
    <w:rsid w:val="00DC06C8"/>
    <w:rsid w:val="00E561C8"/>
    <w:rsid w:val="00E87080"/>
    <w:rsid w:val="00F023C8"/>
    <w:rsid w:val="00F10604"/>
    <w:rsid w:val="00F447FA"/>
    <w:rsid w:val="00FE36F1"/>
    <w:rsid w:val="00FF472E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FF5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FF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ece03.hgz70838</cp:lastModifiedBy>
  <cp:revision>2</cp:revision>
  <cp:lastPrinted>2019-04-16T18:52:00Z</cp:lastPrinted>
  <dcterms:created xsi:type="dcterms:W3CDTF">2019-04-16T18:53:00Z</dcterms:created>
  <dcterms:modified xsi:type="dcterms:W3CDTF">2019-04-16T18:53:00Z</dcterms:modified>
</cp:coreProperties>
</file>