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DE" w:rsidRDefault="00352492" w:rsidP="00673435">
      <w:pPr>
        <w:jc w:val="center"/>
        <w:rPr>
          <w:b/>
        </w:rPr>
      </w:pPr>
      <w:bookmarkStart w:id="0" w:name="_GoBack"/>
      <w:bookmarkEnd w:id="0"/>
      <w:r>
        <w:rPr>
          <w:b/>
        </w:rPr>
        <w:t>ULTRASONIDO DE URGENCIAS</w:t>
      </w:r>
    </w:p>
    <w:p w:rsidR="00E93520" w:rsidRDefault="00E93520" w:rsidP="006601FD">
      <w:pPr>
        <w:rPr>
          <w:b/>
        </w:rPr>
      </w:pPr>
    </w:p>
    <w:p w:rsidR="0056216E" w:rsidRDefault="006601FD" w:rsidP="006601FD">
      <w:pPr>
        <w:rPr>
          <w:b/>
        </w:rPr>
      </w:pPr>
      <w:r w:rsidRPr="00852E19">
        <w:rPr>
          <w:b/>
        </w:rPr>
        <w:t xml:space="preserve">PACIENTE: </w:t>
      </w:r>
    </w:p>
    <w:p w:rsidR="006601FD" w:rsidRDefault="006601FD" w:rsidP="006601FD">
      <w:r>
        <w:t xml:space="preserve">NSS: </w:t>
      </w:r>
    </w:p>
    <w:p w:rsidR="00E93520" w:rsidRPr="00AC47E6" w:rsidRDefault="00403E51" w:rsidP="00AC47E6">
      <w:r>
        <w:t xml:space="preserve">05  </w:t>
      </w:r>
      <w:r w:rsidR="003E60B8">
        <w:t>DE</w:t>
      </w:r>
      <w:r>
        <w:t>AGOSTO</w:t>
      </w:r>
      <w:r w:rsidR="00AC47E6" w:rsidRPr="00AC47E6">
        <w:t xml:space="preserve"> DEL</w:t>
      </w:r>
      <w:r w:rsidR="00AC47E6" w:rsidRPr="00AC47E6">
        <w:tab/>
      </w:r>
      <w:r w:rsidR="00AC47E6" w:rsidRPr="00AC47E6">
        <w:tab/>
      </w:r>
      <w:r>
        <w:t xml:space="preserve">20.15 </w:t>
      </w:r>
      <w:r w:rsidR="0056216E">
        <w:t xml:space="preserve"> </w:t>
      </w:r>
      <w:r w:rsidR="0048684F">
        <w:t>HR</w:t>
      </w:r>
      <w:r w:rsidR="0048684F">
        <w:tab/>
      </w:r>
    </w:p>
    <w:p w:rsidR="00A464C6" w:rsidRDefault="00A464C6" w:rsidP="00352492">
      <w:pPr>
        <w:jc w:val="center"/>
        <w:rPr>
          <w:b/>
        </w:rPr>
      </w:pPr>
    </w:p>
    <w:p w:rsidR="006F1A43" w:rsidRDefault="00672F58" w:rsidP="00352492">
      <w:pPr>
        <w:jc w:val="center"/>
        <w:rPr>
          <w:b/>
        </w:rPr>
      </w:pPr>
      <w:r>
        <w:rPr>
          <w:b/>
        </w:rPr>
        <w:t>US</w:t>
      </w:r>
      <w:r w:rsidR="008B32B8">
        <w:rPr>
          <w:b/>
        </w:rPr>
        <w:t>G</w:t>
      </w:r>
      <w:r>
        <w:rPr>
          <w:b/>
        </w:rPr>
        <w:t xml:space="preserve"> </w:t>
      </w:r>
      <w:r w:rsidR="00183E04">
        <w:rPr>
          <w:b/>
        </w:rPr>
        <w:t>TORÁCICO</w:t>
      </w:r>
      <w:r w:rsidR="00403E51">
        <w:rPr>
          <w:b/>
        </w:rPr>
        <w:t xml:space="preserve"> </w:t>
      </w:r>
      <w:r w:rsidR="003E60B8">
        <w:rPr>
          <w:b/>
        </w:rPr>
        <w:t xml:space="preserve"> </w:t>
      </w:r>
    </w:p>
    <w:p w:rsidR="00AE0079" w:rsidRDefault="00AE0079" w:rsidP="00352492">
      <w:pPr>
        <w:jc w:val="center"/>
        <w:rPr>
          <w:b/>
        </w:rPr>
      </w:pPr>
    </w:p>
    <w:p w:rsidR="00403E51" w:rsidRDefault="00183E04" w:rsidP="00C6169D">
      <w:pPr>
        <w:jc w:val="both"/>
      </w:pPr>
      <w:r>
        <w:t xml:space="preserve">Espacio pleural derecho con importante aumento de volumen a expensas de </w:t>
      </w:r>
      <w:r w:rsidR="00403E51">
        <w:t xml:space="preserve">líquido de ecogenicidad </w:t>
      </w:r>
      <w:r w:rsidR="003E60B8">
        <w:t xml:space="preserve"> </w:t>
      </w:r>
      <w:r>
        <w:t>anecoico,</w:t>
      </w:r>
      <w:r w:rsidR="00403E51">
        <w:t xml:space="preserve"> </w:t>
      </w:r>
      <w:r>
        <w:t xml:space="preserve"> el cual presenta </w:t>
      </w:r>
      <w:r w:rsidR="003E60B8">
        <w:t xml:space="preserve">múltiples </w:t>
      </w:r>
      <w:r w:rsidR="00403E51">
        <w:t>ecos finos móviles</w:t>
      </w:r>
      <w:r w:rsidR="003E60B8">
        <w:t xml:space="preserve"> en su interior,</w:t>
      </w:r>
      <w:r w:rsidR="00CC3F34">
        <w:t xml:space="preserve"> sin septos.</w:t>
      </w:r>
    </w:p>
    <w:p w:rsidR="00CC3F34" w:rsidRDefault="00CC3F34" w:rsidP="00C6169D">
      <w:pPr>
        <w:jc w:val="both"/>
      </w:pPr>
      <w:r>
        <w:t xml:space="preserve">El grosor del líquido pleural en eje transversal desde la pleural parietal al borde  pulmonar es de hasta 57 mm, que podría corresponder a  1650 ml aproximadamente. </w:t>
      </w:r>
    </w:p>
    <w:p w:rsidR="00403E51" w:rsidRDefault="00FA58A1" w:rsidP="00FA58A1">
      <w:pPr>
        <w:tabs>
          <w:tab w:val="left" w:pos="5928"/>
        </w:tabs>
        <w:jc w:val="both"/>
      </w:pPr>
      <w:r>
        <w:tab/>
      </w:r>
    </w:p>
    <w:p w:rsidR="0048684F" w:rsidRPr="00183E04" w:rsidRDefault="00183E04" w:rsidP="00C6169D">
      <w:pPr>
        <w:jc w:val="both"/>
      </w:pPr>
      <w:r w:rsidRPr="00183E04">
        <w:t xml:space="preserve">Espacio pleural izquierdo con </w:t>
      </w:r>
      <w:r w:rsidR="00403E51">
        <w:t>escaso liquido de aspecto anecoico sin ecos no septos.</w:t>
      </w:r>
    </w:p>
    <w:p w:rsidR="00183E04" w:rsidRDefault="00183E04" w:rsidP="00C6169D">
      <w:pPr>
        <w:jc w:val="both"/>
        <w:rPr>
          <w:b/>
        </w:rPr>
      </w:pPr>
    </w:p>
    <w:p w:rsidR="00183E04" w:rsidRDefault="00183E04" w:rsidP="00C6169D">
      <w:pPr>
        <w:jc w:val="both"/>
        <w:rPr>
          <w:b/>
        </w:rPr>
      </w:pPr>
    </w:p>
    <w:p w:rsidR="00183E04" w:rsidRDefault="00403E51" w:rsidP="00C6169D">
      <w:pPr>
        <w:jc w:val="both"/>
        <w:rPr>
          <w:b/>
        </w:rPr>
      </w:pPr>
      <w:r>
        <w:rPr>
          <w:b/>
        </w:rPr>
        <w:t>IMPRESIÓN DIAGNOSTICA</w:t>
      </w:r>
    </w:p>
    <w:p w:rsidR="00403E51" w:rsidRDefault="00183E04" w:rsidP="00403E51">
      <w:pPr>
        <w:pStyle w:val="Prrafodelista"/>
        <w:numPr>
          <w:ilvl w:val="0"/>
          <w:numId w:val="1"/>
        </w:numPr>
        <w:jc w:val="both"/>
        <w:rPr>
          <w:b/>
        </w:rPr>
      </w:pPr>
      <w:r w:rsidRPr="00403E51">
        <w:rPr>
          <w:b/>
        </w:rPr>
        <w:t xml:space="preserve">DERRAME PLEURAL </w:t>
      </w:r>
      <w:r w:rsidR="00403E51">
        <w:rPr>
          <w:b/>
        </w:rPr>
        <w:t xml:space="preserve">  BILATERAL DE PREDOMINIO DERECHO SIN SEPTOS.</w:t>
      </w:r>
    </w:p>
    <w:p w:rsidR="00403E51" w:rsidRDefault="00403E51" w:rsidP="00403E51">
      <w:pPr>
        <w:jc w:val="both"/>
        <w:rPr>
          <w:b/>
        </w:rPr>
      </w:pPr>
    </w:p>
    <w:p w:rsidR="00403E51" w:rsidRDefault="00403E51" w:rsidP="00403E51">
      <w:pPr>
        <w:spacing w:after="0"/>
        <w:jc w:val="center"/>
      </w:pPr>
    </w:p>
    <w:p w:rsidR="00403E51" w:rsidRDefault="00403E51" w:rsidP="00403E51">
      <w:pPr>
        <w:spacing w:after="0"/>
        <w:jc w:val="center"/>
      </w:pPr>
      <w:r>
        <w:t>MEDICO RADIOLOGO</w:t>
      </w:r>
    </w:p>
    <w:p w:rsidR="00403E51" w:rsidRDefault="00FA58A1" w:rsidP="00403E51">
      <w:pPr>
        <w:spacing w:after="0"/>
        <w:jc w:val="center"/>
      </w:pPr>
      <w:r>
        <w:t xml:space="preserve">MAT </w:t>
      </w:r>
    </w:p>
    <w:p w:rsidR="00F92816" w:rsidRDefault="00F92816" w:rsidP="00403E51">
      <w:pPr>
        <w:jc w:val="both"/>
        <w:rPr>
          <w:b/>
        </w:rPr>
      </w:pPr>
    </w:p>
    <w:sectPr w:rsidR="00F92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84B"/>
    <w:multiLevelType w:val="hybridMultilevel"/>
    <w:tmpl w:val="8F6EF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FD"/>
    <w:rsid w:val="000167B2"/>
    <w:rsid w:val="000B4C50"/>
    <w:rsid w:val="000F48AD"/>
    <w:rsid w:val="00183E04"/>
    <w:rsid w:val="00352492"/>
    <w:rsid w:val="00384146"/>
    <w:rsid w:val="00386B57"/>
    <w:rsid w:val="00393EF4"/>
    <w:rsid w:val="003B24A3"/>
    <w:rsid w:val="003E60B8"/>
    <w:rsid w:val="00403E51"/>
    <w:rsid w:val="00430ED0"/>
    <w:rsid w:val="00484277"/>
    <w:rsid w:val="0048684F"/>
    <w:rsid w:val="00547EA1"/>
    <w:rsid w:val="0056216E"/>
    <w:rsid w:val="005813B2"/>
    <w:rsid w:val="006601FD"/>
    <w:rsid w:val="00672F58"/>
    <w:rsid w:val="00673435"/>
    <w:rsid w:val="006A183D"/>
    <w:rsid w:val="006E1923"/>
    <w:rsid w:val="006F1A43"/>
    <w:rsid w:val="00871F81"/>
    <w:rsid w:val="008B32B8"/>
    <w:rsid w:val="00A44A35"/>
    <w:rsid w:val="00A464C6"/>
    <w:rsid w:val="00A97A1D"/>
    <w:rsid w:val="00AC47E6"/>
    <w:rsid w:val="00AD3182"/>
    <w:rsid w:val="00AE0079"/>
    <w:rsid w:val="00B758D6"/>
    <w:rsid w:val="00BC605A"/>
    <w:rsid w:val="00BC7785"/>
    <w:rsid w:val="00C3008D"/>
    <w:rsid w:val="00C6169D"/>
    <w:rsid w:val="00CC3F34"/>
    <w:rsid w:val="00D41ACA"/>
    <w:rsid w:val="00DC6AD4"/>
    <w:rsid w:val="00DD4D28"/>
    <w:rsid w:val="00E72431"/>
    <w:rsid w:val="00E838DE"/>
    <w:rsid w:val="00E93520"/>
    <w:rsid w:val="00F92816"/>
    <w:rsid w:val="00FA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4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4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 Urgencias</dc:creator>
  <cp:lastModifiedBy>Ultra Urgencias</cp:lastModifiedBy>
  <cp:revision>2</cp:revision>
  <cp:lastPrinted>2017-08-06T01:26:00Z</cp:lastPrinted>
  <dcterms:created xsi:type="dcterms:W3CDTF">2019-02-01T07:43:00Z</dcterms:created>
  <dcterms:modified xsi:type="dcterms:W3CDTF">2019-02-01T07:43:00Z</dcterms:modified>
</cp:coreProperties>
</file>